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№1336-</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shd w:val="clear" w:fill="FFFFFF"/>
        <w:tabs>
          <w:tab w:val="left" w:pos="3000" w:leader="none"/>
        </w:tabs>
        <w:ind w:left="0" w:right="4820" w:hanging="0"/>
        <w:jc w:val="both"/>
        <w:rPr/>
      </w:pPr>
      <w:r>
        <w:rPr>
          <w:b/>
          <w:lang w:val="uk-UA"/>
        </w:rPr>
        <w:t xml:space="preserve">Про затвердження Соцькій Л. М. технічної документації із землеустрою щодо встановлення (відновлення) меж земельної ділянки в натурі (на місцевості) для передачі її безоплатно у власність для будівництва і обслуговування житлового будинку, господарських будівель і споруд, що розташована по </w:t>
      </w:r>
      <w:r>
        <w:rPr>
          <w:b/>
          <w:lang w:val="uk-UA"/>
        </w:rPr>
        <w:t>Х</w:t>
      </w:r>
    </w:p>
    <w:p>
      <w:pPr>
        <w:pStyle w:val="Normal"/>
        <w:shd w:val="clear" w:fill="FFFFFF"/>
        <w:jc w:val="both"/>
        <w:rPr>
          <w:b/>
          <w:b/>
          <w:lang w:val="uk-UA"/>
        </w:rPr>
      </w:pPr>
      <w:r>
        <w:rPr>
          <w:b/>
          <w:lang w:val="uk-UA"/>
        </w:rPr>
      </w:r>
    </w:p>
    <w:p>
      <w:pPr>
        <w:pStyle w:val="Normal"/>
        <w:shd w:val="clear" w:fill="FFFFFF"/>
        <w:ind w:left="0" w:right="0" w:firstLine="708"/>
        <w:jc w:val="both"/>
        <w:rPr/>
      </w:pPr>
      <w:r>
        <w:rPr>
          <w:lang w:val="uk-UA"/>
        </w:rPr>
        <w:t xml:space="preserve">Розглянувши заяву гр. Соцької Любові Матвіївни,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lang w:val="uk-UA"/>
        </w:rPr>
        <w:t>Х</w:t>
      </w:r>
      <w:r>
        <w:rPr>
          <w:lang w:val="uk-UA"/>
        </w:rPr>
        <w:t>, враховуючи надану технічну документацію із землеустрою щодо встановлення меж земельної ділянки, виконану ФО-П Горбачов В. О., витяг з Державного земельного кадастру про земельну ділянку №НВ-1216652902021 від 15.09.2021 року, що зареєстрована відділом у Петриківському районі Міськрайонного управління у Петриківському районі та у м. Кам’янське Головного управління Держгеокадастру у Дніпропетровській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технічну документацію із землеустрою щодо встановлення (відновлення)  меж земельної ділянки в натурі (на місцевості) гр. Соцької Любові Матвіївни на земельну ділянку для будівництва і обслуговування житлового будинку, господарських будівель і споруд (код КВЦПЗ - 02.01.), яка розташована на території Зміївської міської ради в                    </w:t>
      </w:r>
      <w:r>
        <w:rPr>
          <w:lang w:val="uk-UA"/>
        </w:rPr>
        <w:t>Х</w:t>
      </w:r>
      <w:r>
        <w:rPr>
          <w:lang w:val="uk-UA"/>
        </w:rPr>
        <w:t xml:space="preserve">, Чугуївського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2. Передати гр. Соцькій Любові Матвіївні,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в приватну власність із земель житлової і громадської забудови комунальної власності Зміївської міської ради земельну ділянку кадастровий номер 6321781001:01:001:0078, площею 0,2500 га., (забудовані землі - 0,2500 га., із них малоповерхова забудова - 0,2500 га), для будівництва та обслуговування житлового будинку, господарських будівель і споруд, що розташована по </w:t>
      </w:r>
      <w:r>
        <w:rPr>
          <w:lang w:val="uk-UA"/>
        </w:rPr>
        <w:t>Х</w:t>
      </w:r>
      <w:r>
        <w:rPr>
          <w:lang w:val="uk-UA"/>
        </w:rPr>
        <w:t xml:space="preserve">.  </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На земельній ділянці, кадастровий номер 6321781001:01:001:0078, що передається у приватну власність згідно Порядком ведення Державного земельного кадастру, затвердженого постановою Кабінету Міністрів України від 17.10.2012 року №1051, обмежень (обтяжень) не зареєстровані.</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4. Рекомендувати гр. Соцькій Л. М.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lang w:val="uk-UA"/>
        </w:rPr>
      </w:pPr>
      <w:r>
        <w:rPr>
          <w:rStyle w:val="11"/>
          <w:rFonts w:eastAsia="Times New Roman" w:cs="Times New Roman"/>
          <w:b w:val="false"/>
          <w:bCs w:val="false"/>
          <w:iCs/>
          <w:color w:val="000000"/>
          <w:highlight w:val="white"/>
          <w:lang w:val="uk-UA" w:bidi="ar-SA"/>
        </w:rPr>
        <w:t xml:space="preserve">5. Копію даного рішення направити в ГУ ДПС у Харківській області. </w:t>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lang w:val="uk-UA"/>
        </w:rPr>
        <w:t>6</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cs="Times New Roman"/>
          <w:iCs/>
        </w:rPr>
      </w:pPr>
      <w:r>
        <w:rPr>
          <w:rFonts w:cs="Times New Roman"/>
          <w:iCs/>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spacing w:lineRule="atLeast" w:line="200"/>
        <w:ind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1112</TotalTime>
  <Application>LibreOffice/5.1.6.2$Linux_X86_64 LibreOffice_project/10m0$Build-2</Application>
  <Pages>2</Pages>
  <Words>428</Words>
  <Characters>2909</Characters>
  <CharactersWithSpaces>3519</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2021-10-01T09:46:34Z</cp:lastPrinted>
  <dcterms:modified xsi:type="dcterms:W3CDTF">2021-10-06T10:59:10Z</dcterms:modified>
  <cp:revision>148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